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98" w:rsidRPr="00400B98" w:rsidRDefault="00400B98" w:rsidP="00400B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02"/>
          <w:szCs w:val="102"/>
          <w:lang w:eastAsia="nb-NO"/>
        </w:rPr>
      </w:pPr>
      <w:r w:rsidRPr="00400B98">
        <w:rPr>
          <w:rFonts w:ascii="Times New Roman" w:eastAsia="Times New Roman" w:hAnsi="Times New Roman" w:cs="Times New Roman"/>
          <w:color w:val="000000"/>
          <w:sz w:val="102"/>
          <w:szCs w:val="102"/>
          <w:lang w:eastAsia="nb-NO"/>
        </w:rPr>
        <w:t xml:space="preserve">Loe-konsernet flytter inn i næringsparken på </w:t>
      </w:r>
      <w:proofErr w:type="spellStart"/>
      <w:r w:rsidRPr="00400B98">
        <w:rPr>
          <w:rFonts w:ascii="Times New Roman" w:eastAsia="Times New Roman" w:hAnsi="Times New Roman" w:cs="Times New Roman"/>
          <w:color w:val="000000"/>
          <w:sz w:val="102"/>
          <w:szCs w:val="102"/>
          <w:lang w:eastAsia="nb-NO"/>
        </w:rPr>
        <w:t>Ljøstad</w:t>
      </w:r>
      <w:proofErr w:type="spellEnd"/>
    </w:p>
    <w:p w:rsidR="00400B98" w:rsidRPr="00400B98" w:rsidRDefault="00400B98" w:rsidP="00400B98">
      <w:pPr>
        <w:shd w:val="clear" w:color="auto" w:fill="FFFFFF"/>
        <w:spacing w:after="150" w:line="240" w:lineRule="auto"/>
        <w:textAlignment w:val="baseline"/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</w:pPr>
      <w:r w:rsidRPr="00400B98"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  <w:t>Loe-konsernet som har eksistert siden 1933 på Hokksund, har kjøpt tre tomter i Stange Næringspark og blir nabo til Furnes Jernstøperi.</w:t>
      </w:r>
    </w:p>
    <w:p w:rsidR="008E5225" w:rsidRDefault="008E5225"/>
    <w:p w:rsidR="00400B98" w:rsidRDefault="00400B98">
      <w:hyperlink r:id="rId4" w:history="1">
        <w:r w:rsidRPr="001E7BA9">
          <w:rPr>
            <w:rStyle w:val="Hyperkobling"/>
          </w:rPr>
          <w:t>https://www.h-a.no/nyhet/loe-konsernet-til-naeringsparken-paa-ljostad</w:t>
        </w:r>
      </w:hyperlink>
    </w:p>
    <w:p w:rsidR="00400B98" w:rsidRDefault="00400B98">
      <w:bookmarkStart w:id="0" w:name="_GoBack"/>
      <w:bookmarkEnd w:id="0"/>
    </w:p>
    <w:sectPr w:rsidR="0040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W02-95Blac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98"/>
    <w:rsid w:val="00400B98"/>
    <w:rsid w:val="008E5225"/>
    <w:rsid w:val="00C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36A"/>
  <w15:chartTrackingRefBased/>
  <w15:docId w15:val="{EC1EBDCD-BD0C-4941-85B5-5B176BCE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0B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-a.no/nyhet/loe-konsernet-til-naeringsparken-paa-ljost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Rykhus</dc:creator>
  <cp:keywords/>
  <dc:description/>
  <cp:lastModifiedBy>Trond Rykhus</cp:lastModifiedBy>
  <cp:revision>2</cp:revision>
  <dcterms:created xsi:type="dcterms:W3CDTF">2019-03-25T07:00:00Z</dcterms:created>
  <dcterms:modified xsi:type="dcterms:W3CDTF">2019-03-25T07:00:00Z</dcterms:modified>
</cp:coreProperties>
</file>